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/>
          <w:b/>
          <w:sz w:val="40"/>
          <w:szCs w:val="40"/>
          <w:lang w:eastAsia="zh-HK"/>
        </w:rPr>
      </w:pPr>
      <w:r w:rsidRPr="00E51338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215F2D">
        <w:rPr>
          <w:rFonts w:ascii="Book Antiqua" w:hAnsi="Book Antiqua"/>
          <w:b/>
          <w:sz w:val="40"/>
          <w:szCs w:val="40"/>
          <w:lang w:eastAsia="zh-HK"/>
        </w:rPr>
        <w:t>Open Inguinal Hernia Repair</w:t>
      </w:r>
    </w:p>
    <w:p w:rsidR="00117D33" w:rsidRPr="00622A4B" w:rsidRDefault="00117D33" w:rsidP="00117D33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3B3C19" w:rsidRPr="00E51338" w:rsidRDefault="00E51338" w:rsidP="00E51338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00"/>
      </w:tblGrid>
      <w:tr w:rsidR="001E728C" w:rsidTr="001E728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1E728C" w:rsidTr="001E728C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8C" w:rsidRDefault="001E728C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uration:</w:t>
            </w:r>
          </w:p>
        </w:tc>
      </w:tr>
      <w:tr w:rsidR="001E728C" w:rsidTr="001E728C">
        <w:trPr>
          <w:trHeight w:val="100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8C" w:rsidRDefault="001E728C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63516" w:rsidRDefault="00863516" w:rsidP="00863516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23F63" w:rsidRPr="005D7B7E" w:rsidRDefault="00823F63" w:rsidP="00A42C2F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256DD" w:rsidRPr="008139FB" w:rsidRDefault="008256DD" w:rsidP="008139FB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256DD" w:rsidRPr="00BE79D8" w:rsidTr="00CC0BCC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256DD" w:rsidRPr="00BE79D8" w:rsidRDefault="00261CCB" w:rsidP="00CC0BCC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256DD" w:rsidRPr="002E7A37" w:rsidTr="009570DB">
        <w:trPr>
          <w:trHeight w:val="936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Trainee</w:t>
            </w:r>
            <w:r w:rsidR="00992B94">
              <w:t>’s</w:t>
            </w:r>
            <w:r w:rsidRPr="002E7A37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8256DD" w:rsidRPr="002E7A37" w:rsidTr="009570DB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8256DD" w:rsidRPr="002E7A37" w:rsidTr="009570DB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  <w:r w:rsidRPr="002E7A37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  <w:tr w:rsidR="00CC0BCC" w:rsidRPr="002E7A37" w:rsidTr="009570DB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C0BCC" w:rsidRPr="002E7A37" w:rsidRDefault="00CC0BCC" w:rsidP="00E776D1">
            <w:pPr>
              <w:ind w:left="144"/>
            </w:pPr>
            <w:r w:rsidRPr="002E7A37">
              <w:t xml:space="preserve">What do I need to improve or change? </w:t>
            </w:r>
          </w:p>
          <w:p w:rsidR="00CC0BCC" w:rsidRPr="002E7A37" w:rsidRDefault="00CC0BCC" w:rsidP="00E776D1">
            <w:pPr>
              <w:ind w:left="144"/>
            </w:pPr>
            <w:r w:rsidRPr="002E7A37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CC0BCC" w:rsidRPr="002E7A37" w:rsidRDefault="00CC0BCC" w:rsidP="00E776D1">
            <w:pPr>
              <w:ind w:left="144"/>
            </w:pPr>
          </w:p>
        </w:tc>
      </w:tr>
      <w:tr w:rsidR="008256DD" w:rsidRPr="002E7A37" w:rsidTr="009570DB"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256DD" w:rsidRPr="002E7A37" w:rsidRDefault="00CC0BCC" w:rsidP="00CC0BCC">
            <w:pPr>
              <w:ind w:left="144"/>
            </w:pPr>
            <w:r w:rsidRPr="002E7A37">
              <w:t>Trainee</w:t>
            </w:r>
            <w:r w:rsidR="00992B94">
              <w:t>’s</w:t>
            </w:r>
            <w:r w:rsidRPr="002E7A37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256DD" w:rsidRPr="002E7A37" w:rsidRDefault="008256DD" w:rsidP="00CC0BCC">
            <w:pPr>
              <w:ind w:left="144"/>
            </w:pPr>
          </w:p>
        </w:tc>
      </w:tr>
    </w:tbl>
    <w:p w:rsidR="008139FB" w:rsidRDefault="008139FB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139FB" w:rsidRPr="00BE79D8" w:rsidTr="006A6C8E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8139FB" w:rsidRPr="00BE79D8" w:rsidRDefault="008139FB" w:rsidP="006A6C8E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BE79D8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8139FB" w:rsidRPr="002E7A37" w:rsidTr="006A6C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  <w:r w:rsidRPr="002E7A37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</w:p>
        </w:tc>
      </w:tr>
      <w:tr w:rsidR="008139FB" w:rsidRPr="002E7A37" w:rsidTr="006A6C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  <w:r w:rsidRPr="002E7A37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</w:p>
        </w:tc>
      </w:tr>
      <w:tr w:rsidR="008139FB" w:rsidRPr="002E7A37" w:rsidTr="006A6C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  <w:r w:rsidRPr="002E7A37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</w:p>
        </w:tc>
      </w:tr>
      <w:tr w:rsidR="008139FB" w:rsidRPr="002E7A37" w:rsidTr="006A6C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  <w:r w:rsidRPr="002E7A37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</w:p>
        </w:tc>
      </w:tr>
      <w:tr w:rsidR="008139FB" w:rsidRPr="002E7A37" w:rsidTr="006A6C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6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  <w:r w:rsidRPr="002E7A37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8139FB" w:rsidRPr="002E7A37" w:rsidRDefault="008139FB" w:rsidP="006A6C8E">
            <w:pPr>
              <w:ind w:left="144"/>
            </w:pPr>
          </w:p>
        </w:tc>
      </w:tr>
    </w:tbl>
    <w:p w:rsidR="008256DD" w:rsidRPr="00B804AF" w:rsidRDefault="003B3C19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8C1BC9">
        <w:rPr>
          <w:rFonts w:ascii="Book Antiqua" w:hAnsi="Book Antiqua"/>
          <w:sz w:val="22"/>
          <w:lang w:eastAsia="zh-HK"/>
        </w:rPr>
        <w:br w:type="page"/>
      </w:r>
      <w:r w:rsidR="00823F63" w:rsidRPr="00B804AF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823F63" w:rsidRPr="00B804AF" w:rsidRDefault="004F40E6" w:rsidP="001C038D">
      <w:pPr>
        <w:ind w:right="-602"/>
        <w:rPr>
          <w:rFonts w:ascii="Book Antiqua" w:hAnsi="Book Antiqua"/>
          <w:i/>
          <w:sz w:val="22"/>
          <w:lang w:eastAsia="zh-HK"/>
        </w:rPr>
      </w:pPr>
      <w:r w:rsidRPr="00B804AF">
        <w:rPr>
          <w:rFonts w:ascii="Book Antiqua" w:hAnsi="Book Antiqua"/>
          <w:i/>
          <w:sz w:val="22"/>
          <w:lang w:eastAsia="zh-HK"/>
        </w:rPr>
        <w:t xml:space="preserve">N=Not observed </w:t>
      </w:r>
      <w:r w:rsidR="00C355F5" w:rsidRPr="00B804AF">
        <w:rPr>
          <w:rFonts w:ascii="Book Antiqua" w:hAnsi="Book Antiqua"/>
          <w:i/>
          <w:sz w:val="22"/>
          <w:lang w:eastAsia="zh-HK"/>
        </w:rPr>
        <w:t xml:space="preserve">/ </w:t>
      </w:r>
      <w:r w:rsidR="0070200F" w:rsidRPr="00B804AF">
        <w:rPr>
          <w:rFonts w:ascii="Book Antiqua" w:hAnsi="Book Antiqua"/>
          <w:i/>
          <w:sz w:val="22"/>
          <w:lang w:eastAsia="zh-HK"/>
        </w:rPr>
        <w:t>I</w:t>
      </w:r>
      <w:r w:rsidRPr="00B804AF">
        <w:rPr>
          <w:rFonts w:ascii="Book Antiqua" w:hAnsi="Book Antiqua"/>
          <w:i/>
          <w:sz w:val="22"/>
          <w:lang w:eastAsia="zh-HK"/>
        </w:rPr>
        <w:t>=</w:t>
      </w:r>
      <w:r w:rsidR="0070200F" w:rsidRPr="00B804AF">
        <w:rPr>
          <w:rFonts w:ascii="Book Antiqua" w:hAnsi="Book Antiqua"/>
          <w:i/>
          <w:sz w:val="22"/>
          <w:lang w:eastAsia="zh-HK"/>
        </w:rPr>
        <w:t xml:space="preserve">Improvement required / S=Satisfactory / </w:t>
      </w:r>
      <w:r w:rsidR="001C038D" w:rsidRPr="00B804AF">
        <w:rPr>
          <w:rFonts w:ascii="Book Antiqua" w:hAnsi="Book Antiqua"/>
          <w:i/>
          <w:sz w:val="22"/>
          <w:lang w:eastAsia="zh-HK"/>
        </w:rPr>
        <w:t>A=Above Average / E</w:t>
      </w:r>
      <w:r w:rsidR="0070200F" w:rsidRPr="00B804AF">
        <w:rPr>
          <w:rFonts w:ascii="Book Antiqua" w:hAnsi="Book Antiqua"/>
          <w:i/>
          <w:sz w:val="22"/>
          <w:lang w:eastAsia="zh-HK"/>
        </w:rPr>
        <w:t>=</w:t>
      </w:r>
      <w:r w:rsidR="001C038D" w:rsidRPr="00B804AF">
        <w:rPr>
          <w:rFonts w:ascii="Book Antiqua" w:hAnsi="Book Antiqua"/>
          <w:i/>
          <w:sz w:val="22"/>
          <w:lang w:eastAsia="zh-HK"/>
        </w:rPr>
        <w:t xml:space="preserve">Excellent / NA=Not applicable </w:t>
      </w:r>
    </w:p>
    <w:tbl>
      <w:tblPr>
        <w:tblStyle w:val="a4"/>
        <w:tblW w:w="988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440"/>
        <w:gridCol w:w="1530"/>
      </w:tblGrid>
      <w:tr w:rsidR="00E86100" w:rsidRPr="00B804AF" w:rsidTr="00B80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804AF" w:rsidRDefault="00E86100" w:rsidP="008A104B">
            <w:pPr>
              <w:rPr>
                <w:rFonts w:ascii="Calibri" w:hAnsi="Calibri" w:cs="Calibri"/>
                <w:sz w:val="22"/>
              </w:rPr>
            </w:pPr>
            <w:r w:rsidRPr="00B804AF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804AF" w:rsidRDefault="00E86100" w:rsidP="00B804AF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B804AF">
              <w:rPr>
                <w:rFonts w:ascii="Calibri" w:hAnsi="Calibri" w:cs="Calibri"/>
                <w:sz w:val="28"/>
              </w:rPr>
              <w:t>Rating</w:t>
            </w:r>
          </w:p>
          <w:p w:rsidR="00E86100" w:rsidRPr="00B804AF" w:rsidRDefault="001C038D" w:rsidP="00B804AF">
            <w:pPr>
              <w:ind w:left="-14" w:right="-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B804AF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804AF" w:rsidRDefault="00E86100" w:rsidP="008A1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B804AF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B804AF" w:rsidRDefault="00E86100" w:rsidP="008A104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B804AF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B804AF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>R</w:t>
            </w:r>
            <w:r w:rsidRPr="00C9640B">
              <w:rPr>
                <w:rFonts w:cstheme="minorHAnsi"/>
                <w:sz w:val="22"/>
                <w:lang w:eastAsia="zh-HK"/>
              </w:rPr>
              <w:t>eviews patient’s record and investigation results carefully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E806AE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E806AE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E806AE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E806AE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 xml:space="preserve">Ensures </w:t>
            </w:r>
            <w:r>
              <w:rPr>
                <w:rFonts w:cstheme="minorHAnsi"/>
                <w:sz w:val="22"/>
                <w:lang w:eastAsia="zh-HK"/>
              </w:rPr>
              <w:t>the operation site is marked where applicable</w:t>
            </w:r>
            <w:r w:rsidRPr="00E806AE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E806AE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E806AE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E806AE">
              <w:rPr>
                <w:sz w:val="22"/>
              </w:rPr>
              <w:t xml:space="preserve">Checks materials, equipment and device requirements with operating room staff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D20566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806AE">
              <w:rPr>
                <w:sz w:val="22"/>
              </w:rPr>
              <w:t>Demonstrates recognition of anatomical and pathological abnormalities (and relevant co-morbidities) and selects appropriate operative strategies / techniques to deal with these</w:t>
            </w:r>
            <w:r w:rsidRPr="00D20566"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E806AE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0566">
              <w:rPr>
                <w:sz w:val="22"/>
              </w:rPr>
              <w:t>Demonstrates ability to make reasoned choice of appropriate equipment, materials or devices (if any) taking into account appropriate investigations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0C071E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0C071E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29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Checks in theatre that consent has been obtained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Gives effective briefing to theatre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proper and safe positioning of the patient on the operating table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Demonstrates careful skin preparation and draping of the patient’s operative field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Ensures general equipment and materials are deployed safely (e.g. </w:t>
            </w:r>
            <w:r w:rsidRPr="00C9640B">
              <w:rPr>
                <w:rFonts w:cstheme="minorHAnsi"/>
                <w:sz w:val="22"/>
                <w:lang w:eastAsia="zh-HK"/>
              </w:rPr>
              <w:t xml:space="preserve">diathermy, </w:t>
            </w:r>
            <w:r>
              <w:rPr>
                <w:rFonts w:cstheme="minorHAnsi"/>
                <w:sz w:val="22"/>
              </w:rPr>
              <w:t>mesh</w:t>
            </w:r>
            <w:r w:rsidRPr="00C9640B">
              <w:rPr>
                <w:rFonts w:cstheme="minorHAnsi"/>
                <w:sz w:val="22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appropriate drugs administered</w:t>
            </w:r>
            <w:r>
              <w:rPr>
                <w:rFonts w:cstheme="minorHAnsi"/>
                <w:sz w:val="22"/>
              </w:rPr>
              <w:t xml:space="preserve"> (e.g. local anesthetic, antibiotic)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</w:tcPr>
          <w:p w:rsidR="00E86100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0C071E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0C071E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0C071E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  <w:lang w:eastAsia="zh-HK"/>
              </w:rPr>
              <w:t>Demonstrates knowledge of optimal skin incision</w:t>
            </w:r>
            <w:r>
              <w:rPr>
                <w:rFonts w:cstheme="minorHAnsi"/>
                <w:sz w:val="22"/>
                <w:lang w:eastAsia="zh-HK"/>
              </w:rPr>
              <w:t xml:space="preserve"> / access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Achieves an adequate exposure through purposeful dissection in correct tissue planes and identifies all structures correctly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Completes a sound wound repair and protects the wound with dressings, and drains where appropriate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Follows an agreed, logical sequence or protocol for the procedure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Consistently handles tissue well with minimal damage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Controls bleeding promptly by an appropriate method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Demonstrates a sound technique of knots and sutures/staples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instruments appropriately and safely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lastRenderedPageBreak/>
              <w:t>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Proceeds at appropriate pace with economy of movement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Anticipates and responds appropriately to variation e.g. anatomy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Deals calmly and effectively with unexpected events/ complications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Uses assistant(s) to the best advantage at all times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Communicates clearly and consistently with the scrub team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Communicates clearly and consistently with the anaesthetist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Carries out dissection purposefully and accurately to expose sac without compromising adjacent structures such as nerves and blood vessels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16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Identifies sac and assesses sac contents correctly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17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Deals with sac contents appropriately by reduction / inspection / further procedure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18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B31A2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Deals with sac appropriately by inversion / transfixion and excision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19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B31A2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31A2B">
              <w:rPr>
                <w:sz w:val="22"/>
              </w:rPr>
              <w:t>Completes a sound repair by an appropriate method without compromising adjacent structures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C9640B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86100" w:rsidRPr="000C071E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E86100" w:rsidRPr="000C071E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0C071E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Ensures the patient is transferred safely from the operating table to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Constructs a clear operation note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C9640B">
              <w:rPr>
                <w:rFonts w:cstheme="minorHAnsi"/>
                <w:sz w:val="22"/>
              </w:rPr>
              <w:t>Records clear and appropriate post-operative instructions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C9640B">
              <w:rPr>
                <w:rFonts w:cstheme="minorHAnsi"/>
                <w:sz w:val="22"/>
              </w:rPr>
              <w:t xml:space="preserve">Deals with </w:t>
            </w:r>
            <w:r w:rsidR="00DB7B07">
              <w:rPr>
                <w:rFonts w:cstheme="minorHAnsi"/>
                <w:sz w:val="22"/>
              </w:rPr>
              <w:t>specimens if applicable; l</w:t>
            </w:r>
            <w:r w:rsidRPr="00C9640B">
              <w:rPr>
                <w:rFonts w:cstheme="minorHAnsi"/>
                <w:sz w:val="22"/>
              </w:rPr>
              <w:t>abels and orientates specimens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86100" w:rsidRPr="00C9640B" w:rsidTr="00B80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E86100" w:rsidRDefault="00E86100" w:rsidP="008A104B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46817" w:rsidRDefault="00E86100" w:rsidP="008A10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46817">
              <w:rPr>
                <w:rFonts w:hint="eastAsia"/>
                <w:sz w:val="22"/>
              </w:rPr>
              <w:t>M</w:t>
            </w:r>
            <w:r w:rsidRPr="00C46817">
              <w:rPr>
                <w:sz w:val="22"/>
              </w:rPr>
              <w:t>aintain</w:t>
            </w:r>
            <w:r>
              <w:rPr>
                <w:sz w:val="22"/>
              </w:rPr>
              <w:t>s</w:t>
            </w:r>
            <w:r w:rsidRPr="00C46817">
              <w:rPr>
                <w:sz w:val="22"/>
              </w:rPr>
              <w:t xml:space="preserve"> a good rapport with patient and relative, willing to communicate with them the progres</w:t>
            </w:r>
            <w:r w:rsidR="00DB7B07">
              <w:rPr>
                <w:sz w:val="22"/>
              </w:rPr>
              <w:t>s and answering their questions;</w:t>
            </w:r>
            <w:r w:rsidRPr="00C46817">
              <w:rPr>
                <w:sz w:val="22"/>
              </w:rPr>
              <w:t xml:space="preserve">  </w:t>
            </w:r>
            <w:r w:rsidR="00DB7B07">
              <w:rPr>
                <w:rFonts w:hint="eastAsia"/>
                <w:sz w:val="22"/>
              </w:rPr>
              <w:t>f</w:t>
            </w:r>
            <w:r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100" w:rsidRPr="00C9640B" w:rsidRDefault="00E86100" w:rsidP="008A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DE6446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DE6446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261CCB" w:rsidRPr="00D62959" w:rsidRDefault="00261CCB" w:rsidP="00E51338">
      <w:pPr>
        <w:adjustRightInd w:val="0"/>
        <w:snapToGrid w:val="0"/>
        <w:rPr>
          <w:sz w:val="16"/>
          <w:lang w:eastAsia="zh-HK"/>
        </w:rPr>
      </w:pPr>
    </w:p>
    <w:p w:rsidR="009971F2" w:rsidRPr="00C355F5" w:rsidRDefault="009971F2" w:rsidP="009971F2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9971F2" w:rsidRPr="009F2E41" w:rsidTr="00BF5055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71F2" w:rsidRPr="00BF5055" w:rsidRDefault="009971F2" w:rsidP="00D71D13">
            <w:pPr>
              <w:rPr>
                <w:sz w:val="22"/>
              </w:rPr>
            </w:pPr>
            <w:r w:rsidRPr="00BF5055">
              <w:rPr>
                <w:sz w:val="22"/>
              </w:rPr>
              <w:t xml:space="preserve">Level 1 – </w:t>
            </w:r>
            <w:r w:rsidR="00D71D13" w:rsidRPr="00BF5055">
              <w:rPr>
                <w:sz w:val="22"/>
              </w:rPr>
              <w:t>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9971F2" w:rsidRPr="009F2E41" w:rsidTr="00BF505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1F2" w:rsidRPr="00BF5055" w:rsidRDefault="009971F2" w:rsidP="00D71D13">
            <w:pPr>
              <w:rPr>
                <w:sz w:val="22"/>
              </w:rPr>
            </w:pPr>
            <w:r w:rsidRPr="00BF5055">
              <w:rPr>
                <w:sz w:val="22"/>
              </w:rPr>
              <w:t xml:space="preserve">Level 2 – </w:t>
            </w:r>
            <w:r w:rsidR="00D71D13" w:rsidRPr="00BF5055">
              <w:rPr>
                <w:sz w:val="22"/>
              </w:rPr>
              <w:t>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</w:p>
        </w:tc>
      </w:tr>
      <w:tr w:rsidR="009971F2" w:rsidRPr="009F2E41" w:rsidTr="00BF505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1F2" w:rsidRPr="00B804AF" w:rsidRDefault="009971F2" w:rsidP="005504EA">
            <w:pPr>
              <w:rPr>
                <w:sz w:val="22"/>
              </w:rPr>
            </w:pPr>
            <w:r w:rsidRPr="00B804AF">
              <w:rPr>
                <w:sz w:val="22"/>
              </w:rPr>
              <w:t xml:space="preserve">Level 3 – </w:t>
            </w:r>
            <w:r w:rsidR="00BF5055" w:rsidRPr="00B804AF">
              <w:rPr>
                <w:sz w:val="22"/>
              </w:rPr>
              <w:t xml:space="preserve">Manage to complete </w:t>
            </w:r>
            <w:r w:rsidR="005504EA" w:rsidRPr="00B804AF">
              <w:rPr>
                <w:sz w:val="22"/>
              </w:rPr>
              <w:t>complex</w:t>
            </w:r>
            <w:r w:rsidR="00BF5055" w:rsidRPr="00B804AF">
              <w:rPr>
                <w:sz w:val="22"/>
              </w:rPr>
              <w:t xml:space="preserve"> </w:t>
            </w:r>
            <w:r w:rsidR="00B804AF">
              <w:rPr>
                <w:sz w:val="22"/>
              </w:rPr>
              <w:t>c</w:t>
            </w:r>
            <w:r w:rsidR="00B804AF" w:rsidRPr="00B804AF">
              <w:rPr>
                <w:sz w:val="22"/>
              </w:rPr>
              <w:t>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F2" w:rsidRPr="009F2E41" w:rsidRDefault="009971F2" w:rsidP="000F68BB">
            <w:pPr>
              <w:rPr>
                <w:sz w:val="22"/>
              </w:rPr>
            </w:pPr>
          </w:p>
        </w:tc>
      </w:tr>
      <w:tr w:rsidR="00D71D13" w:rsidRPr="009F2E41" w:rsidTr="00BF5055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13" w:rsidRPr="00B804AF" w:rsidRDefault="00B804AF" w:rsidP="00B804AF">
            <w:pPr>
              <w:adjustRightInd w:val="0"/>
              <w:snapToGrid w:val="0"/>
              <w:rPr>
                <w:sz w:val="16"/>
                <w:lang w:eastAsia="zh-HK"/>
              </w:rPr>
            </w:pPr>
            <w:r w:rsidRPr="00B804AF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D13" w:rsidRPr="009F2E41" w:rsidRDefault="00D71D13" w:rsidP="000F68BB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3" w:rsidRPr="009F2E41" w:rsidRDefault="00D71D13" w:rsidP="000F68BB">
            <w:pPr>
              <w:rPr>
                <w:sz w:val="22"/>
              </w:rPr>
            </w:pPr>
          </w:p>
        </w:tc>
      </w:tr>
    </w:tbl>
    <w:p w:rsidR="00B804AF" w:rsidRDefault="00B804AF" w:rsidP="009971F2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</w:p>
    <w:p w:rsidR="009971F2" w:rsidRPr="00D62959" w:rsidRDefault="009971F2" w:rsidP="009971F2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9971F2" w:rsidRPr="00B04F26" w:rsidTr="000F68BB">
        <w:trPr>
          <w:trHeight w:val="593"/>
        </w:trPr>
        <w:tc>
          <w:tcPr>
            <w:tcW w:w="4857" w:type="dxa"/>
          </w:tcPr>
          <w:p w:rsidR="009971F2" w:rsidRPr="00B04F26" w:rsidRDefault="009971F2" w:rsidP="000F68BB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9971F2" w:rsidRPr="00B04F26" w:rsidRDefault="009971F2" w:rsidP="000F68BB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0765C6" w:rsidRPr="00D62959" w:rsidRDefault="000765C6" w:rsidP="00D62959">
      <w:pPr>
        <w:adjustRightInd w:val="0"/>
        <w:snapToGrid w:val="0"/>
        <w:rPr>
          <w:rFonts w:ascii="Book Antiqua" w:hAnsi="Book Antiqua"/>
          <w:b/>
          <w:sz w:val="22"/>
          <w:u w:val="single"/>
          <w:lang w:eastAsia="zh-HK"/>
        </w:rPr>
      </w:pPr>
    </w:p>
    <w:sectPr w:rsidR="000765C6" w:rsidRPr="00D62959" w:rsidSect="000765C6">
      <w:headerReference w:type="default" r:id="rId8"/>
      <w:footerReference w:type="default" r:id="rId9"/>
      <w:pgSz w:w="11906" w:h="16838" w:code="9"/>
      <w:pgMar w:top="1008" w:right="1080" w:bottom="360" w:left="1080" w:header="63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Pr="00CA0F77" w:rsidRDefault="00CA0F77" w:rsidP="00CA0F77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6"/>
        <w:szCs w:val="20"/>
      </w:rPr>
    </w:pPr>
    <w:r w:rsidRPr="00CA0F77">
      <w:rPr>
        <w:rFonts w:ascii="Calibri Light" w:hAnsi="Calibri Light" w:cs="Calibri Light"/>
        <w:i/>
        <w:sz w:val="16"/>
        <w:szCs w:val="20"/>
      </w:rPr>
      <w:t>PBA-01_Hernia</w:t>
    </w:r>
    <w:r w:rsidR="008C1BC9">
      <w:rPr>
        <w:rFonts w:ascii="Calibri Light" w:hAnsi="Calibri Light" w:cs="Calibri Light"/>
        <w:i/>
        <w:sz w:val="16"/>
        <w:szCs w:val="20"/>
      </w:rPr>
      <w:t xml:space="preserve"> Repair</w:t>
    </w:r>
    <w:r w:rsidR="0067045B">
      <w:rPr>
        <w:rFonts w:ascii="Calibri Light" w:hAnsi="Calibri Light" w:cs="Calibri Light"/>
        <w:i/>
        <w:sz w:val="16"/>
      </w:rPr>
      <w:tab/>
    </w:r>
    <w:r w:rsidR="0067045B">
      <w:rPr>
        <w:rFonts w:ascii="Calibri Light" w:hAnsi="Calibri Light" w:cs="Calibri Light"/>
        <w:i/>
        <w:sz w:val="16"/>
      </w:rPr>
      <w:tab/>
      <w:t xml:space="preserve">         The College of Surgeons of Hong Kong</w:t>
    </w:r>
  </w:p>
  <w:p w:rsidR="00CC0BCC" w:rsidRDefault="00CC0BCC" w:rsidP="007024D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E3635C">
      <w:rPr>
        <w:rFonts w:ascii="Calibri Light" w:hAnsi="Calibri Light" w:cs="Calibri Light"/>
        <w:i/>
        <w:sz w:val="18"/>
        <w:szCs w:val="20"/>
      </w:rPr>
      <w:t>4</w:t>
    </w:r>
    <w:r w:rsidR="008139FB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976574708"/>
        <w:docPartObj>
          <w:docPartGallery w:val="Page Numbers (Top of Page)"/>
          <w:docPartUnique/>
        </w:docPartObj>
      </w:sdtPr>
      <w:sdtEndPr/>
      <w:sdtContent>
        <w:r w:rsidRPr="001C038D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0D0757">
          <w:rPr>
            <w:rFonts w:ascii="Calibri Light" w:hAnsi="Calibri Light" w:cs="Calibri Light"/>
            <w:bCs/>
            <w:i/>
            <w:noProof/>
            <w:sz w:val="18"/>
            <w:szCs w:val="20"/>
          </w:rPr>
          <w:t>2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1C038D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1C038D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1C038D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0D0757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D62"/>
    <w:multiLevelType w:val="hybridMultilevel"/>
    <w:tmpl w:val="5754B0BC"/>
    <w:lvl w:ilvl="0" w:tplc="0409001B">
      <w:start w:val="1"/>
      <w:numFmt w:val="lowerRoman"/>
      <w:lvlText w:val="%1."/>
      <w:lvlJc w:val="right"/>
      <w:pPr>
        <w:ind w:left="3480" w:hanging="480"/>
      </w:pPr>
    </w:lvl>
    <w:lvl w:ilvl="1" w:tplc="08090019" w:tentative="1">
      <w:start w:val="1"/>
      <w:numFmt w:val="lowerLetter"/>
      <w:lvlText w:val="%2."/>
      <w:lvlJc w:val="left"/>
      <w:pPr>
        <w:ind w:left="3480" w:hanging="360"/>
      </w:pPr>
    </w:lvl>
    <w:lvl w:ilvl="2" w:tplc="0809001B" w:tentative="1">
      <w:start w:val="1"/>
      <w:numFmt w:val="lowerRoman"/>
      <w:lvlText w:val="%3."/>
      <w:lvlJc w:val="right"/>
      <w:pPr>
        <w:ind w:left="4200" w:hanging="180"/>
      </w:pPr>
    </w:lvl>
    <w:lvl w:ilvl="3" w:tplc="0809000F" w:tentative="1">
      <w:start w:val="1"/>
      <w:numFmt w:val="decimal"/>
      <w:lvlText w:val="%4."/>
      <w:lvlJc w:val="left"/>
      <w:pPr>
        <w:ind w:left="4920" w:hanging="360"/>
      </w:pPr>
    </w:lvl>
    <w:lvl w:ilvl="4" w:tplc="08090019" w:tentative="1">
      <w:start w:val="1"/>
      <w:numFmt w:val="lowerLetter"/>
      <w:lvlText w:val="%5."/>
      <w:lvlJc w:val="left"/>
      <w:pPr>
        <w:ind w:left="5640" w:hanging="360"/>
      </w:pPr>
    </w:lvl>
    <w:lvl w:ilvl="5" w:tplc="0809001B" w:tentative="1">
      <w:start w:val="1"/>
      <w:numFmt w:val="lowerRoman"/>
      <w:lvlText w:val="%6."/>
      <w:lvlJc w:val="right"/>
      <w:pPr>
        <w:ind w:left="6360" w:hanging="180"/>
      </w:pPr>
    </w:lvl>
    <w:lvl w:ilvl="6" w:tplc="0809000F" w:tentative="1">
      <w:start w:val="1"/>
      <w:numFmt w:val="decimal"/>
      <w:lvlText w:val="%7."/>
      <w:lvlJc w:val="left"/>
      <w:pPr>
        <w:ind w:left="7080" w:hanging="360"/>
      </w:pPr>
    </w:lvl>
    <w:lvl w:ilvl="7" w:tplc="08090019" w:tentative="1">
      <w:start w:val="1"/>
      <w:numFmt w:val="lowerLetter"/>
      <w:lvlText w:val="%8."/>
      <w:lvlJc w:val="left"/>
      <w:pPr>
        <w:ind w:left="7800" w:hanging="360"/>
      </w:pPr>
    </w:lvl>
    <w:lvl w:ilvl="8" w:tplc="08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F2D6FCA"/>
    <w:multiLevelType w:val="hybridMultilevel"/>
    <w:tmpl w:val="DC1EFDA4"/>
    <w:lvl w:ilvl="0" w:tplc="0409001B">
      <w:start w:val="1"/>
      <w:numFmt w:val="lowerRoman"/>
      <w:lvlText w:val="%1."/>
      <w:lvlJc w:val="right"/>
      <w:pPr>
        <w:ind w:left="2460" w:hanging="48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FEF5B23"/>
    <w:multiLevelType w:val="hybridMultilevel"/>
    <w:tmpl w:val="4CA47FCC"/>
    <w:lvl w:ilvl="0" w:tplc="0409001B">
      <w:start w:val="1"/>
      <w:numFmt w:val="lowerRoman"/>
      <w:lvlText w:val="%1."/>
      <w:lvlJc w:val="right"/>
      <w:pPr>
        <w:ind w:left="4500" w:hanging="480"/>
      </w:pPr>
    </w:lvl>
    <w:lvl w:ilvl="1" w:tplc="08090019" w:tentative="1">
      <w:start w:val="1"/>
      <w:numFmt w:val="lowerLetter"/>
      <w:lvlText w:val="%2."/>
      <w:lvlJc w:val="left"/>
      <w:pPr>
        <w:ind w:left="4500" w:hanging="360"/>
      </w:pPr>
    </w:lvl>
    <w:lvl w:ilvl="2" w:tplc="0809001B" w:tentative="1">
      <w:start w:val="1"/>
      <w:numFmt w:val="lowerRoman"/>
      <w:lvlText w:val="%3."/>
      <w:lvlJc w:val="right"/>
      <w:pPr>
        <w:ind w:left="5220" w:hanging="180"/>
      </w:pPr>
    </w:lvl>
    <w:lvl w:ilvl="3" w:tplc="0809000F" w:tentative="1">
      <w:start w:val="1"/>
      <w:numFmt w:val="decimal"/>
      <w:lvlText w:val="%4."/>
      <w:lvlJc w:val="left"/>
      <w:pPr>
        <w:ind w:left="5940" w:hanging="360"/>
      </w:pPr>
    </w:lvl>
    <w:lvl w:ilvl="4" w:tplc="08090019" w:tentative="1">
      <w:start w:val="1"/>
      <w:numFmt w:val="lowerLetter"/>
      <w:lvlText w:val="%5."/>
      <w:lvlJc w:val="left"/>
      <w:pPr>
        <w:ind w:left="6660" w:hanging="360"/>
      </w:pPr>
    </w:lvl>
    <w:lvl w:ilvl="5" w:tplc="0809001B" w:tentative="1">
      <w:start w:val="1"/>
      <w:numFmt w:val="lowerRoman"/>
      <w:lvlText w:val="%6."/>
      <w:lvlJc w:val="right"/>
      <w:pPr>
        <w:ind w:left="7380" w:hanging="180"/>
      </w:pPr>
    </w:lvl>
    <w:lvl w:ilvl="6" w:tplc="0809000F" w:tentative="1">
      <w:start w:val="1"/>
      <w:numFmt w:val="decimal"/>
      <w:lvlText w:val="%7."/>
      <w:lvlJc w:val="left"/>
      <w:pPr>
        <w:ind w:left="8100" w:hanging="360"/>
      </w:pPr>
    </w:lvl>
    <w:lvl w:ilvl="7" w:tplc="08090019" w:tentative="1">
      <w:start w:val="1"/>
      <w:numFmt w:val="lowerLetter"/>
      <w:lvlText w:val="%8."/>
      <w:lvlJc w:val="left"/>
      <w:pPr>
        <w:ind w:left="8820" w:hanging="360"/>
      </w:pPr>
    </w:lvl>
    <w:lvl w:ilvl="8" w:tplc="08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35BA51C9"/>
    <w:multiLevelType w:val="hybridMultilevel"/>
    <w:tmpl w:val="7BF4CCDA"/>
    <w:lvl w:ilvl="0" w:tplc="34169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7AA"/>
    <w:multiLevelType w:val="hybridMultilevel"/>
    <w:tmpl w:val="9D96F88C"/>
    <w:lvl w:ilvl="0" w:tplc="0409001B">
      <w:start w:val="1"/>
      <w:numFmt w:val="lowerRoman"/>
      <w:lvlText w:val="%1."/>
      <w:lvlJc w:val="right"/>
      <w:pPr>
        <w:ind w:left="5520" w:hanging="480"/>
      </w:p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6" w15:restartNumberingAfterBreak="0">
    <w:nsid w:val="63B27F93"/>
    <w:multiLevelType w:val="hybridMultilevel"/>
    <w:tmpl w:val="037C101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765C6"/>
    <w:rsid w:val="000C071E"/>
    <w:rsid w:val="000D0757"/>
    <w:rsid w:val="00102ADE"/>
    <w:rsid w:val="00117D33"/>
    <w:rsid w:val="00130D41"/>
    <w:rsid w:val="00141898"/>
    <w:rsid w:val="0015301D"/>
    <w:rsid w:val="00183902"/>
    <w:rsid w:val="001C038D"/>
    <w:rsid w:val="001E728C"/>
    <w:rsid w:val="00215F2D"/>
    <w:rsid w:val="002178E3"/>
    <w:rsid w:val="00231A2D"/>
    <w:rsid w:val="00257D51"/>
    <w:rsid w:val="00261CCB"/>
    <w:rsid w:val="00274D7D"/>
    <w:rsid w:val="00290A9C"/>
    <w:rsid w:val="002A1554"/>
    <w:rsid w:val="002E7A37"/>
    <w:rsid w:val="00325E03"/>
    <w:rsid w:val="00362CF3"/>
    <w:rsid w:val="00366FD0"/>
    <w:rsid w:val="00380901"/>
    <w:rsid w:val="003B3C19"/>
    <w:rsid w:val="003B6628"/>
    <w:rsid w:val="003B7BF0"/>
    <w:rsid w:val="003D751F"/>
    <w:rsid w:val="00410D25"/>
    <w:rsid w:val="00437A2E"/>
    <w:rsid w:val="00456129"/>
    <w:rsid w:val="00471D01"/>
    <w:rsid w:val="0047497D"/>
    <w:rsid w:val="004A206C"/>
    <w:rsid w:val="004F40E6"/>
    <w:rsid w:val="005148AE"/>
    <w:rsid w:val="005222D7"/>
    <w:rsid w:val="00524F6D"/>
    <w:rsid w:val="005504EA"/>
    <w:rsid w:val="0058298F"/>
    <w:rsid w:val="005D7B7E"/>
    <w:rsid w:val="005F2CB0"/>
    <w:rsid w:val="00633917"/>
    <w:rsid w:val="006429B4"/>
    <w:rsid w:val="0067045B"/>
    <w:rsid w:val="006858BA"/>
    <w:rsid w:val="00686F49"/>
    <w:rsid w:val="006903B7"/>
    <w:rsid w:val="006D5483"/>
    <w:rsid w:val="0070200F"/>
    <w:rsid w:val="007024DE"/>
    <w:rsid w:val="00756498"/>
    <w:rsid w:val="0079148C"/>
    <w:rsid w:val="0079161F"/>
    <w:rsid w:val="007A41EE"/>
    <w:rsid w:val="007B5A70"/>
    <w:rsid w:val="007F48A9"/>
    <w:rsid w:val="008139FB"/>
    <w:rsid w:val="00823F63"/>
    <w:rsid w:val="008256DD"/>
    <w:rsid w:val="008360A1"/>
    <w:rsid w:val="00863516"/>
    <w:rsid w:val="00873678"/>
    <w:rsid w:val="008859A9"/>
    <w:rsid w:val="008A104B"/>
    <w:rsid w:val="008B2B9B"/>
    <w:rsid w:val="008C1BC9"/>
    <w:rsid w:val="009246CA"/>
    <w:rsid w:val="009570DB"/>
    <w:rsid w:val="00980659"/>
    <w:rsid w:val="00992B94"/>
    <w:rsid w:val="009971F2"/>
    <w:rsid w:val="009B3543"/>
    <w:rsid w:val="009F498A"/>
    <w:rsid w:val="00A42C2F"/>
    <w:rsid w:val="00A630AB"/>
    <w:rsid w:val="00A77BC7"/>
    <w:rsid w:val="00AD174B"/>
    <w:rsid w:val="00B04F26"/>
    <w:rsid w:val="00B057B7"/>
    <w:rsid w:val="00B23315"/>
    <w:rsid w:val="00B31A2B"/>
    <w:rsid w:val="00B3443B"/>
    <w:rsid w:val="00B804AF"/>
    <w:rsid w:val="00B92842"/>
    <w:rsid w:val="00BE79D8"/>
    <w:rsid w:val="00BF5055"/>
    <w:rsid w:val="00C06908"/>
    <w:rsid w:val="00C1307E"/>
    <w:rsid w:val="00C24BB6"/>
    <w:rsid w:val="00C355F5"/>
    <w:rsid w:val="00C46817"/>
    <w:rsid w:val="00C52C21"/>
    <w:rsid w:val="00C94D81"/>
    <w:rsid w:val="00C9640B"/>
    <w:rsid w:val="00CA0F77"/>
    <w:rsid w:val="00CC0BCC"/>
    <w:rsid w:val="00CE5AC7"/>
    <w:rsid w:val="00CF36D4"/>
    <w:rsid w:val="00D074D3"/>
    <w:rsid w:val="00D20566"/>
    <w:rsid w:val="00D528D2"/>
    <w:rsid w:val="00D62959"/>
    <w:rsid w:val="00D71D13"/>
    <w:rsid w:val="00DB7B07"/>
    <w:rsid w:val="00DC365F"/>
    <w:rsid w:val="00DC534A"/>
    <w:rsid w:val="00DD0247"/>
    <w:rsid w:val="00DD53B2"/>
    <w:rsid w:val="00DE6446"/>
    <w:rsid w:val="00E128F5"/>
    <w:rsid w:val="00E2314A"/>
    <w:rsid w:val="00E3635C"/>
    <w:rsid w:val="00E41A2E"/>
    <w:rsid w:val="00E51338"/>
    <w:rsid w:val="00E6283C"/>
    <w:rsid w:val="00E806AE"/>
    <w:rsid w:val="00E86100"/>
    <w:rsid w:val="00EC7090"/>
    <w:rsid w:val="00F10BD3"/>
    <w:rsid w:val="00F13E14"/>
    <w:rsid w:val="00F22018"/>
    <w:rsid w:val="00F64B87"/>
    <w:rsid w:val="00F71777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45C1F44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5B2E-ED62-425A-8345-40CE7754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cmsadmin</dc:creator>
  <cp:lastModifiedBy>jennychan</cp:lastModifiedBy>
  <cp:revision>52</cp:revision>
  <cp:lastPrinted>2020-08-25T07:02:00Z</cp:lastPrinted>
  <dcterms:created xsi:type="dcterms:W3CDTF">2020-01-06T07:04:00Z</dcterms:created>
  <dcterms:modified xsi:type="dcterms:W3CDTF">2020-08-25T07:04:00Z</dcterms:modified>
</cp:coreProperties>
</file>